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7551420" cy="10252710"/>
            <wp:effectExtent l="0" t="0" r="11430" b="15240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25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3ADC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Administrator</cp:lastModifiedBy>
  <dcterms:modified xsi:type="dcterms:W3CDTF">2019-11-12T01:52:09Z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